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D3" w:rsidRPr="00B509D3" w:rsidRDefault="00B509D3" w:rsidP="00B50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509D3">
        <w:rPr>
          <w:rFonts w:ascii="Times New Roman" w:eastAsia="Times New Roman" w:hAnsi="Times New Roman"/>
          <w:b/>
          <w:bCs/>
          <w:sz w:val="28"/>
          <w:szCs w:val="28"/>
        </w:rPr>
        <w:t>Рекомендации по обеспечению информационно-психологической безопасности</w:t>
      </w:r>
    </w:p>
    <w:p w:rsidR="00B509D3" w:rsidRPr="00654674" w:rsidRDefault="00B509D3" w:rsidP="00B50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1: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Как можно больше общайтесь со своим ребенком, чтобы избежать возникновения </w:t>
      </w:r>
      <w:proofErr w:type="spellStart"/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/>
          <w:b/>
          <w:sz w:val="28"/>
          <w:szCs w:val="28"/>
        </w:rPr>
        <w:t>Запомните!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/>
          <w:b/>
          <w:sz w:val="28"/>
          <w:szCs w:val="28"/>
        </w:rPr>
        <w:t>Помните!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B509D3" w:rsidRPr="00654674" w:rsidRDefault="00B509D3" w:rsidP="00B50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2: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 Существуют определенные механизмы контроля пользования Интернетом, например: </w:t>
      </w:r>
    </w:p>
    <w:p w:rsidR="00B509D3" w:rsidRPr="00654674" w:rsidRDefault="00B509D3" w:rsidP="00B50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размещать компьютер в общих комнатах, или быть рядом, когда дети пользуются Интернетом;</w:t>
      </w:r>
    </w:p>
    <w:p w:rsidR="00B509D3" w:rsidRPr="00654674" w:rsidRDefault="00B509D3" w:rsidP="00B50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совместное с ребенком пользование Интернетом;</w:t>
      </w:r>
    </w:p>
    <w:p w:rsidR="00B509D3" w:rsidRPr="00654674" w:rsidRDefault="00B509D3" w:rsidP="00B50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устанавливать специальные системы фильтрации данных,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самостоятельно закрывающие доступ к определенной информации.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Критерии фильтрации задает взрослый, что позволяет устанавливать определенное расписание пользования интернетом. </w:t>
      </w:r>
    </w:p>
    <w:p w:rsidR="00B509D3" w:rsidRPr="00FD7551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В ссылках указаны сайты, на которых специалисты ответят на Ваши вопросы о том, как это сделать.</w:t>
      </w:r>
    </w:p>
    <w:p w:rsidR="00B509D3" w:rsidRPr="00654674" w:rsidRDefault="00B509D3" w:rsidP="00B50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3: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Возможные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Соцсети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в которых могут «сидеть» Ваши дети – это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Одноклассники,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Facebook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Фотострана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MySpace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>ail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i/>
          <w:iCs/>
          <w:sz w:val="28"/>
          <w:szCs w:val="28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654674">
        <w:rPr>
          <w:rFonts w:ascii="Times New Roman" w:eastAsia="Times New Roman" w:hAnsi="Times New Roman"/>
          <w:i/>
          <w:iCs/>
          <w:sz w:val="28"/>
          <w:szCs w:val="28"/>
        </w:rPr>
        <w:t>хамство</w:t>
      </w:r>
      <w:proofErr w:type="gramEnd"/>
      <w:r w:rsidRPr="00654674">
        <w:rPr>
          <w:rFonts w:ascii="Times New Roman" w:eastAsia="Times New Roman" w:hAnsi="Times New Roman"/>
          <w:i/>
          <w:iCs/>
          <w:sz w:val="28"/>
          <w:szCs w:val="28"/>
        </w:rPr>
        <w:t xml:space="preserve"> и розыгрыши часто заканчиваются </w:t>
      </w:r>
      <w:proofErr w:type="spellStart"/>
      <w:r w:rsidRPr="00654674">
        <w:rPr>
          <w:rFonts w:ascii="Times New Roman" w:eastAsia="Times New Roman" w:hAnsi="Times New Roman"/>
          <w:i/>
          <w:iCs/>
          <w:sz w:val="28"/>
          <w:szCs w:val="28"/>
        </w:rPr>
        <w:t>киберпреследованием</w:t>
      </w:r>
      <w:proofErr w:type="spellEnd"/>
      <w:r w:rsidRPr="00654674">
        <w:rPr>
          <w:rFonts w:ascii="Times New Roman" w:eastAsia="Times New Roman" w:hAnsi="Times New Roman"/>
          <w:i/>
          <w:iCs/>
          <w:sz w:val="28"/>
          <w:szCs w:val="28"/>
        </w:rPr>
        <w:t xml:space="preserve"> и </w:t>
      </w:r>
      <w:proofErr w:type="spellStart"/>
      <w:r w:rsidRPr="00654674">
        <w:rPr>
          <w:rFonts w:ascii="Times New Roman" w:eastAsia="Times New Roman" w:hAnsi="Times New Roman"/>
          <w:i/>
          <w:iCs/>
          <w:sz w:val="28"/>
          <w:szCs w:val="28"/>
        </w:rPr>
        <w:t>киберунижением</w:t>
      </w:r>
      <w:proofErr w:type="spellEnd"/>
      <w:r w:rsidRPr="00654674">
        <w:rPr>
          <w:rFonts w:ascii="Times New Roman" w:eastAsia="Times New Roman" w:hAnsi="Times New Roman"/>
          <w:i/>
          <w:iCs/>
          <w:sz w:val="28"/>
          <w:szCs w:val="28"/>
        </w:rPr>
        <w:t xml:space="preserve">, доставляя объекту травли множество страданий.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4: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lastRenderedPageBreak/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>-mail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или номер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icq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5: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Станьте «другом» Вашего ребенка в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Соцсетях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6: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блогах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социальных сетях.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7: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8: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9: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Средство защиты от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хамства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10: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Избежать неприятного опыта с покупками в </w:t>
      </w:r>
      <w:proofErr w:type="spellStart"/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Интернет-магазинах</w:t>
      </w:r>
      <w:proofErr w:type="spellEnd"/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</w:t>
      </w:r>
      <w:r w:rsidRPr="00654674">
        <w:rPr>
          <w:rFonts w:ascii="Times New Roman" w:eastAsia="Times New Roman" w:hAnsi="Times New Roman"/>
          <w:sz w:val="28"/>
          <w:szCs w:val="28"/>
        </w:rPr>
        <w:lastRenderedPageBreak/>
        <w:t xml:space="preserve">отсутствие фактического адреса и телефона продавца на сайте, стопроцентная предоплата.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Пункт 11:</w:t>
      </w:r>
    </w:p>
    <w:p w:rsidR="00B509D3" w:rsidRPr="00FB49C5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exe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так как большая вероятность, что эти файлы могут оказаться вирусом или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трояном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4674">
        <w:rPr>
          <w:rFonts w:ascii="Times New Roman" w:eastAsia="Times New Roman" w:hAnsi="Times New Roman"/>
          <w:b/>
          <w:sz w:val="28"/>
          <w:szCs w:val="28"/>
        </w:rPr>
        <w:t>Пункт 12: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654674">
        <w:rPr>
          <w:rFonts w:ascii="Times New Roman" w:eastAsia="Times New Roman" w:hAnsi="Times New Roman"/>
          <w:b/>
          <w:sz w:val="28"/>
          <w:szCs w:val="28"/>
        </w:rPr>
        <w:t>8 800 2000 122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ГЛОССАРИЙ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 xml:space="preserve">Деструктивное поведение – </w:t>
      </w:r>
      <w:r w:rsidRPr="00654674">
        <w:rPr>
          <w:rFonts w:ascii="Times New Roman" w:eastAsia="Times New Roman" w:hAnsi="Times New Roman"/>
          <w:bCs/>
          <w:sz w:val="28"/>
          <w:szCs w:val="28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654674">
        <w:rPr>
          <w:rFonts w:ascii="Times New Roman" w:eastAsia="Times New Roman" w:hAnsi="Times New Roman"/>
          <w:bCs/>
          <w:sz w:val="28"/>
          <w:szCs w:val="28"/>
        </w:rPr>
        <w:t>дезадаптации</w:t>
      </w:r>
      <w:proofErr w:type="spellEnd"/>
      <w:r w:rsidRPr="00654674">
        <w:rPr>
          <w:rFonts w:ascii="Times New Roman" w:eastAsia="Times New Roman" w:hAnsi="Times New Roman"/>
          <w:bCs/>
          <w:sz w:val="28"/>
          <w:szCs w:val="28"/>
        </w:rPr>
        <w:t xml:space="preserve"> личности, вплоть до ее полной изоляции. </w:t>
      </w:r>
      <w:proofErr w:type="spellStart"/>
      <w:r w:rsidRPr="00654674">
        <w:rPr>
          <w:rFonts w:ascii="Times New Roman" w:eastAsia="Times New Roman" w:hAnsi="Times New Roman"/>
          <w:bCs/>
          <w:sz w:val="28"/>
          <w:szCs w:val="28"/>
        </w:rPr>
        <w:t>Деструктивность</w:t>
      </w:r>
      <w:proofErr w:type="spellEnd"/>
      <w:r w:rsidRPr="00654674">
        <w:rPr>
          <w:rFonts w:ascii="Times New Roman" w:eastAsia="Times New Roman" w:hAnsi="Times New Roman"/>
          <w:bCs/>
          <w:sz w:val="28"/>
          <w:szCs w:val="28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Медиаграмотность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Медиаобразование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медиасреде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медиакультуре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что является одним из необходимых условий эффективного развития гражданского общества.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Согласно российскому законодательству, информационная безопасность (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медиабезопасность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Интернет-зависимость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(как вид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нехимичесокой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дезадаптацией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социальная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дезадаптация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нарушаются значимые общественные связи.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Гэмблинг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игромания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Виктимизация</w:t>
      </w:r>
      <w:proofErr w:type="spellEnd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 xml:space="preserve"> детей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виктимные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физические, психологические и социальные черты и признаки. Обычно «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виктимизацию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» определяют как действия, предпринятые одним человеком или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несколькими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Киберпреступления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Киднеппинг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(от англ. 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kidnap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микросоциальной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среды, перемещение с его места жительства с последующим удержанием помимо его воли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другом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месте.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 xml:space="preserve">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  <w:proofErr w:type="gramEnd"/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Кибербуллинг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веб-сайтах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а также посредством мобильной связи.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 xml:space="preserve">Виды </w:t>
      </w: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кибербуллинга</w:t>
      </w:r>
      <w:proofErr w:type="spellEnd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Киберпреследование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скрытое выслеживание жертвы с целью организации нападения, избиения, изнасилования и т.д.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Хеппислеппинг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Happy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Slapping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счастливое хлопанье, радостное избиение) – видеоролики с записями реальных сцен насилия.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Кибервандализм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хулиганство в Сети.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Суицид, самоубийство</w:t>
      </w:r>
      <w:r w:rsidRPr="00654674">
        <w:rPr>
          <w:rFonts w:ascii="Times New Roman" w:eastAsia="Times New Roman" w:hAnsi="Times New Roman"/>
          <w:sz w:val="28"/>
          <w:szCs w:val="28"/>
        </w:rPr>
        <w:t>, (от лат. 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sui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caedere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Буллицид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– доведение до самоубийства путем психологического насилия.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Спам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(англ. 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spam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Троян</w:t>
      </w:r>
      <w:r w:rsidRPr="00654674">
        <w:rPr>
          <w:rFonts w:ascii="Times New Roman" w:eastAsia="Times New Roman" w:hAnsi="Times New Roman"/>
          <w:sz w:val="28"/>
          <w:szCs w:val="28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B509D3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Фишинг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- вид </w:t>
      </w:r>
      <w:proofErr w:type="spellStart"/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интернет-мошенничества</w:t>
      </w:r>
      <w:proofErr w:type="spellEnd"/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Ситибанк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>, Альфа-банк), сервисов (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Rambler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Mail.ru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>) или внутри социальных сетей (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Facebook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Одноклассники.ru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). В письме часто содержится прямая ссылка на сайт, внешне неотличимый от настоящего, либо на сайт с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редиректом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аккаунтам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и банковским счетам. </w:t>
      </w:r>
    </w:p>
    <w:p w:rsidR="00B509D3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54674">
        <w:rPr>
          <w:rFonts w:ascii="Times New Roman" w:eastAsia="Times New Roman" w:hAnsi="Times New Roman"/>
          <w:b/>
          <w:bCs/>
          <w:sz w:val="28"/>
          <w:szCs w:val="28"/>
        </w:rPr>
        <w:t>Полезные ссылки сайтов, рекомендуемых для ознакомления: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Pr="00654674">
          <w:rPr>
            <w:rStyle w:val="a3"/>
            <w:rFonts w:ascii="Times New Roman" w:hAnsi="Times New Roman"/>
            <w:bCs/>
            <w:sz w:val="28"/>
            <w:szCs w:val="28"/>
          </w:rPr>
          <w:t>http://www.edu22.info/projects/27-proekty.html</w:t>
        </w:r>
      </w:hyperlink>
    </w:p>
    <w:p w:rsidR="00B509D3" w:rsidRPr="00654674" w:rsidRDefault="00B509D3" w:rsidP="00B509D3">
      <w:pPr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4674">
        <w:rPr>
          <w:rFonts w:ascii="Times New Roman" w:hAnsi="Times New Roman"/>
          <w:sz w:val="28"/>
          <w:szCs w:val="28"/>
        </w:rPr>
        <w:t xml:space="preserve">Информационные системы образования Алтайского края. Содержится информация о </w:t>
      </w:r>
      <w:r w:rsidRPr="00654674">
        <w:rPr>
          <w:rFonts w:ascii="Times New Roman" w:hAnsi="Times New Roman"/>
          <w:bCs/>
          <w:sz w:val="28"/>
          <w:szCs w:val="28"/>
        </w:rPr>
        <w:t xml:space="preserve">защите детей от информации, причиняющей вред их здоровью и </w:t>
      </w:r>
      <w:proofErr w:type="gramStart"/>
      <w:r w:rsidRPr="00654674">
        <w:rPr>
          <w:rFonts w:ascii="Times New Roman" w:hAnsi="Times New Roman"/>
          <w:bCs/>
          <w:sz w:val="28"/>
          <w:szCs w:val="28"/>
        </w:rPr>
        <w:t>развитию</w:t>
      </w:r>
      <w:proofErr w:type="gramEnd"/>
      <w:r w:rsidRPr="00654674">
        <w:rPr>
          <w:rFonts w:ascii="Times New Roman" w:hAnsi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 и т.д.)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6" w:history="1">
        <w:r w:rsidRPr="0065467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www.detionline.com</w:t>
        </w:r>
      </w:hyperlink>
      <w:r w:rsidRPr="00654674">
        <w:rPr>
          <w:rFonts w:ascii="Times New Roman" w:eastAsia="Times New Roman" w:hAnsi="Times New Roman"/>
          <w:sz w:val="28"/>
          <w:szCs w:val="28"/>
        </w:rPr>
        <w:br/>
        <w:t xml:space="preserve">Линия помощи «Дети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онлайн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» — бесплатная всероссийская служба телефонного и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онлайн-консультирования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</w:t>
      </w: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 xml:space="preserve">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7" w:history="1">
        <w:r w:rsidRPr="00654674">
          <w:rPr>
            <w:rStyle w:val="a3"/>
            <w:rFonts w:ascii="Times New Roman" w:eastAsia="Times New Roman" w:hAnsi="Times New Roman"/>
            <w:sz w:val="28"/>
            <w:szCs w:val="28"/>
          </w:rPr>
          <w:t>helpline@detionline.com</w:t>
        </w:r>
      </w:hyperlink>
      <w:r w:rsidRPr="0065467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8" w:history="1">
        <w:r w:rsidRPr="0065467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www.detivrunete.ru</w:t>
        </w:r>
      </w:hyperlink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9" w:history="1">
        <w:r w:rsidRPr="0065467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www.saferunet.ru</w:t>
        </w:r>
      </w:hyperlink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Интернет-СМИ</w:t>
      </w:r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 xml:space="preserve"> «Национальный узел Интернет безопасности».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Pr="00654674">
          <w:rPr>
            <w:rStyle w:val="a3"/>
            <w:rFonts w:ascii="Times New Roman" w:eastAsia="Times New Roman" w:hAnsi="Times New Roman"/>
            <w:sz w:val="28"/>
            <w:szCs w:val="28"/>
          </w:rPr>
          <w:t>http://www.ya-roditel.ru/parents/</w:t>
        </w:r>
      </w:hyperlink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Официальный сайт «</w:t>
      </w:r>
      <w:proofErr w:type="spellStart"/>
      <w:proofErr w:type="gramStart"/>
      <w:r w:rsidRPr="00654674">
        <w:rPr>
          <w:rFonts w:ascii="Times New Roman" w:eastAsia="Times New Roman" w:hAnsi="Times New Roman"/>
          <w:sz w:val="28"/>
          <w:szCs w:val="28"/>
        </w:rPr>
        <w:t>Я-родитель</w:t>
      </w:r>
      <w:proofErr w:type="spellEnd"/>
      <w:proofErr w:type="gramEnd"/>
      <w:r w:rsidRPr="00654674">
        <w:rPr>
          <w:rFonts w:ascii="Times New Roman" w:eastAsia="Times New Roman" w:hAnsi="Times New Roman"/>
          <w:sz w:val="28"/>
          <w:szCs w:val="28"/>
        </w:rPr>
        <w:t>». Можно получить консультацию специалистов, в том числе по детской безопасности в сети интернет.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Pr="00654674">
          <w:rPr>
            <w:rStyle w:val="a3"/>
            <w:rFonts w:ascii="Times New Roman" w:eastAsia="Times New Roman" w:hAnsi="Times New Roman"/>
            <w:sz w:val="28"/>
            <w:szCs w:val="28"/>
          </w:rPr>
          <w:t>http://xn--b1afankxqj2c.xn--p1ai/riski-v-seti-2/104-kiber-bulling-ili-virtualnoe-izdevatelstvo/</w:t>
        </w:r>
      </w:hyperlink>
      <w:r w:rsidRPr="00654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Сетивечок.рф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 xml:space="preserve">. Советы детям о том, как избавиться от </w:t>
      </w:r>
      <w:proofErr w:type="spellStart"/>
      <w:r w:rsidRPr="00654674">
        <w:rPr>
          <w:rFonts w:ascii="Times New Roman" w:eastAsia="Times New Roman" w:hAnsi="Times New Roman"/>
          <w:sz w:val="28"/>
          <w:szCs w:val="28"/>
        </w:rPr>
        <w:t>кибербулинга</w:t>
      </w:r>
      <w:proofErr w:type="spellEnd"/>
      <w:r w:rsidRPr="00654674">
        <w:rPr>
          <w:rFonts w:ascii="Times New Roman" w:eastAsia="Times New Roman" w:hAnsi="Times New Roman"/>
          <w:sz w:val="28"/>
          <w:szCs w:val="28"/>
        </w:rPr>
        <w:t>.</w:t>
      </w: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Pr="00654674">
          <w:rPr>
            <w:rStyle w:val="a3"/>
            <w:rFonts w:ascii="Times New Roman" w:eastAsia="Times New Roman" w:hAnsi="Times New Roman"/>
            <w:sz w:val="28"/>
            <w:szCs w:val="28"/>
          </w:rPr>
          <w:t>http://www.edu22.info/projects/27-proekty.html</w:t>
        </w:r>
      </w:hyperlink>
    </w:p>
    <w:p w:rsidR="00B509D3" w:rsidRPr="00654674" w:rsidRDefault="00B509D3" w:rsidP="00B50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4674">
        <w:rPr>
          <w:rFonts w:ascii="Times New Roman" w:eastAsia="Times New Roman" w:hAnsi="Times New Roman"/>
          <w:sz w:val="28"/>
          <w:szCs w:val="28"/>
        </w:rPr>
        <w:t>Методическое пособие с рекомендациями по проведению Единого урока по безопасности в сети Интернет.</w:t>
      </w:r>
    </w:p>
    <w:p w:rsidR="00715B40" w:rsidRDefault="00715B40"/>
    <w:sectPr w:rsidR="00715B40" w:rsidSect="003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D3"/>
    <w:rsid w:val="00715B40"/>
    <w:rsid w:val="00B5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0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vrune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hyperlink" Target="http://www.edu22.info/projects/27-proek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11" Type="http://schemas.openxmlformats.org/officeDocument/2006/relationships/hyperlink" Target="http://xn--b1afankxqj2c.xn--p1ai/riski-v-seti-2/104-kiber-bulling-ili-virtualnoe-izdevatelstvo/" TargetMode="External"/><Relationship Id="rId5" Type="http://schemas.openxmlformats.org/officeDocument/2006/relationships/hyperlink" Target="http://www.edu22.info/projects/27-proekty.html" TargetMode="External"/><Relationship Id="rId10" Type="http://schemas.openxmlformats.org/officeDocument/2006/relationships/hyperlink" Target="http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10517</Characters>
  <Application>Microsoft Office Word</Application>
  <DocSecurity>0</DocSecurity>
  <Lines>87</Lines>
  <Paragraphs>24</Paragraphs>
  <ScaleCrop>false</ScaleCrop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2017-03-22T06:19:00Z</dcterms:created>
  <dcterms:modified xsi:type="dcterms:W3CDTF">2017-03-22T06:20:00Z</dcterms:modified>
</cp:coreProperties>
</file>